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54F78" w14:textId="77777777" w:rsidR="008E5ED1" w:rsidRDefault="008E5ED1" w:rsidP="009A68D1">
      <w:pPr>
        <w:pStyle w:val="Titre1"/>
        <w:spacing w:before="0" w:line="240" w:lineRule="auto"/>
        <w:jc w:val="center"/>
        <w:rPr>
          <w:b/>
        </w:rPr>
      </w:pPr>
      <w:r>
        <w:rPr>
          <w:b/>
        </w:rPr>
        <w:t xml:space="preserve">Convention à durée déterminée </w:t>
      </w:r>
    </w:p>
    <w:p w14:paraId="237659E8" w14:textId="77777777" w:rsidR="008E5ED1" w:rsidRDefault="008E5ED1" w:rsidP="009A68D1">
      <w:pPr>
        <w:pStyle w:val="Titre1"/>
        <w:spacing w:before="0" w:line="240" w:lineRule="auto"/>
        <w:jc w:val="center"/>
        <w:rPr>
          <w:b/>
        </w:rPr>
      </w:pPr>
      <w:r>
        <w:rPr>
          <w:b/>
        </w:rPr>
        <w:t>de service de restauration collective provisoire</w:t>
      </w:r>
    </w:p>
    <w:p w14:paraId="0E63CC50" w14:textId="77777777" w:rsidR="008E5ED1" w:rsidRDefault="008E5ED1" w:rsidP="008E5ED1"/>
    <w:p w14:paraId="25A1C0ED" w14:textId="61F23DF1" w:rsidR="008E5ED1" w:rsidRDefault="008E5ED1" w:rsidP="008E5ED1">
      <w:pPr>
        <w:jc w:val="both"/>
        <w:rPr>
          <w:i/>
        </w:rPr>
      </w:pPr>
      <w:r>
        <w:rPr>
          <w:i/>
        </w:rPr>
        <w:t xml:space="preserve">Les entreprises du </w:t>
      </w:r>
      <w:r w:rsidR="007057EC">
        <w:rPr>
          <w:i/>
        </w:rPr>
        <w:t>Paysage</w:t>
      </w:r>
      <w:r>
        <w:rPr>
          <w:i/>
        </w:rPr>
        <w:t xml:space="preserve"> fonctionnent normalement pendant cette période de confinement.</w:t>
      </w:r>
    </w:p>
    <w:p w14:paraId="49730FDA" w14:textId="77777777" w:rsidR="008E5ED1" w:rsidRDefault="008E5ED1" w:rsidP="008E5ED1">
      <w:pPr>
        <w:jc w:val="both"/>
        <w:rPr>
          <w:i/>
        </w:rPr>
      </w:pPr>
      <w:r>
        <w:rPr>
          <w:i/>
        </w:rPr>
        <w:t>Selon leurs conventions collectives, elles doivent fournir le repas à leurs salariés non sédentaires.</w:t>
      </w:r>
    </w:p>
    <w:p w14:paraId="5E33EA2C" w14:textId="77777777" w:rsidR="008E5ED1" w:rsidRDefault="008E5ED1" w:rsidP="008E5ED1">
      <w:pPr>
        <w:jc w:val="both"/>
        <w:rPr>
          <w:i/>
        </w:rPr>
      </w:pPr>
      <w:r>
        <w:rPr>
          <w:i/>
        </w:rPr>
        <w:t>Il leur est autorisé de conventionner avec des restaurateurs, dans le cadre d’un service de restauration collective provisoire, pour fournir à leurs salariés un repas dans un lieu chauffé, cela, dans le respect strict des conditions posées par l’article 40 du décret du 29 octobre modifié.</w:t>
      </w:r>
    </w:p>
    <w:p w14:paraId="08AB7ADF" w14:textId="77777777" w:rsidR="008E5ED1" w:rsidRDefault="008E5ED1" w:rsidP="008E5ED1">
      <w:pPr>
        <w:jc w:val="both"/>
      </w:pPr>
      <w:r>
        <w:t xml:space="preserve">Il a donc été décidé ce qui suit, sous strict respect des indications réglementaires, </w:t>
      </w:r>
    </w:p>
    <w:p w14:paraId="35956B2B" w14:textId="77777777" w:rsidR="008E5ED1" w:rsidRDefault="008E5ED1" w:rsidP="008E5ED1">
      <w:pPr>
        <w:tabs>
          <w:tab w:val="left" w:leader="underscore" w:pos="8789"/>
        </w:tabs>
        <w:jc w:val="both"/>
      </w:pPr>
      <w:r>
        <w:t xml:space="preserve">entre l’entreprise  </w:t>
      </w:r>
      <w:r>
        <w:tab/>
      </w:r>
    </w:p>
    <w:p w14:paraId="403D2644" w14:textId="77777777" w:rsidR="008E5ED1" w:rsidRDefault="008E5ED1" w:rsidP="008E5ED1">
      <w:pPr>
        <w:tabs>
          <w:tab w:val="left" w:leader="underscore" w:pos="8789"/>
        </w:tabs>
        <w:ind w:left="1701"/>
        <w:jc w:val="both"/>
      </w:pPr>
      <w:r>
        <w:tab/>
      </w:r>
    </w:p>
    <w:p w14:paraId="04F1C9C9" w14:textId="77777777" w:rsidR="008E5ED1" w:rsidRDefault="008E5ED1" w:rsidP="008E5ED1">
      <w:pPr>
        <w:spacing w:after="0"/>
        <w:jc w:val="both"/>
      </w:pPr>
    </w:p>
    <w:p w14:paraId="4AD6D7A5" w14:textId="77777777" w:rsidR="008E5ED1" w:rsidRDefault="008E5ED1" w:rsidP="008E5ED1">
      <w:pPr>
        <w:tabs>
          <w:tab w:val="left" w:leader="underscore" w:pos="8789"/>
        </w:tabs>
        <w:jc w:val="both"/>
      </w:pPr>
      <w:r>
        <w:t xml:space="preserve">et le restaurateur  </w:t>
      </w:r>
      <w:r>
        <w:tab/>
      </w:r>
    </w:p>
    <w:p w14:paraId="2F1BB48D" w14:textId="77777777" w:rsidR="008E5ED1" w:rsidRDefault="008E5ED1" w:rsidP="008E5ED1">
      <w:pPr>
        <w:tabs>
          <w:tab w:val="left" w:leader="underscore" w:pos="8789"/>
        </w:tabs>
        <w:ind w:left="1701"/>
        <w:jc w:val="both"/>
      </w:pPr>
      <w:r>
        <w:tab/>
      </w:r>
    </w:p>
    <w:p w14:paraId="54EA565E" w14:textId="77777777" w:rsidR="008E5ED1" w:rsidRDefault="008E5ED1" w:rsidP="008E5ED1">
      <w:pPr>
        <w:spacing w:after="0"/>
        <w:jc w:val="both"/>
      </w:pPr>
    </w:p>
    <w:p w14:paraId="3D00497D" w14:textId="77777777" w:rsidR="008E5ED1" w:rsidRDefault="008E5ED1" w:rsidP="008E5ED1">
      <w:pPr>
        <w:jc w:val="both"/>
        <w:rPr>
          <w:highlight w:val="magenta"/>
        </w:rPr>
      </w:pPr>
      <w:r>
        <w:t>L’entreprise_________________ ayant un chantier sis______________________________, sollicite le restaurateur</w:t>
      </w:r>
      <w:r w:rsidR="004B2061">
        <w:t xml:space="preserve"> </w:t>
      </w:r>
      <w:r>
        <w:t>_________________pour un service du __/__/20__ au __/__/20__ pour environ ___ salariés</w:t>
      </w:r>
      <w:r w:rsidR="004B2061">
        <w:t xml:space="preserve"> </w:t>
      </w:r>
      <w:bookmarkStart w:id="0" w:name="_Hlk61465014"/>
      <w:r w:rsidR="004B2061">
        <w:t>entre 11 :30 et 14 :30 (uniquement du lundi au vendredi)</w:t>
      </w:r>
      <w:r>
        <w:t xml:space="preserve">.   </w:t>
      </w:r>
    </w:p>
    <w:bookmarkEnd w:id="0"/>
    <w:p w14:paraId="4F10051E" w14:textId="77777777" w:rsidR="008E5ED1" w:rsidRDefault="008E5ED1" w:rsidP="008E5ED1">
      <w:pPr>
        <w:jc w:val="both"/>
        <w:rPr>
          <w:b/>
        </w:rPr>
      </w:pPr>
      <w:r>
        <w:rPr>
          <w:b/>
        </w:rPr>
        <w:t>Le restaurant ne pourra accueillir que les ouvriers de l’entreprise nommée ci-dessus, à l’exclusion de toute autre personne ;</w:t>
      </w:r>
    </w:p>
    <w:p w14:paraId="34A13F65" w14:textId="77777777" w:rsidR="008E5ED1" w:rsidRDefault="008E5ED1" w:rsidP="008E5ED1">
      <w:pPr>
        <w:jc w:val="both"/>
        <w:rPr>
          <w:b/>
          <w:highlight w:val="yellow"/>
        </w:rPr>
      </w:pPr>
      <w:r>
        <w:rPr>
          <w:b/>
        </w:rPr>
        <w:t>Les salariés accueillis auront tous une place assise au sein du restaurant ;</w:t>
      </w:r>
    </w:p>
    <w:p w14:paraId="2909C3F5" w14:textId="77777777" w:rsidR="008E5ED1" w:rsidRDefault="008E5ED1" w:rsidP="008E5ED1">
      <w:pPr>
        <w:jc w:val="both"/>
        <w:rPr>
          <w:b/>
        </w:rPr>
      </w:pPr>
      <w:r>
        <w:rPr>
          <w:b/>
        </w:rPr>
        <w:t xml:space="preserve">Une distance minimale d'un mètre est garantie entre les chaises occupées par chaque personne, sauf si une paroi fixe ou amovible assure une séparation physique. </w:t>
      </w:r>
    </w:p>
    <w:p w14:paraId="76AF65AB" w14:textId="77777777" w:rsidR="008E5ED1" w:rsidRDefault="008E5ED1" w:rsidP="008E5ED1">
      <w:pPr>
        <w:jc w:val="both"/>
      </w:pPr>
      <w:r>
        <w:t>Porteront obligatoirement un masque de protection :</w:t>
      </w:r>
    </w:p>
    <w:p w14:paraId="41DC3EE4" w14:textId="77777777" w:rsidR="008E5ED1" w:rsidRDefault="008E5ED1" w:rsidP="008E5ED1">
      <w:pPr>
        <w:pStyle w:val="Paragraphedeliste"/>
        <w:numPr>
          <w:ilvl w:val="0"/>
          <w:numId w:val="1"/>
        </w:numPr>
        <w:jc w:val="both"/>
      </w:pPr>
      <w:r>
        <w:t>Le personnel de l’établissement ;</w:t>
      </w:r>
    </w:p>
    <w:p w14:paraId="39658EB7" w14:textId="77777777" w:rsidR="008E5ED1" w:rsidRDefault="008E5ED1" w:rsidP="008E5ED1">
      <w:pPr>
        <w:pStyle w:val="Paragraphedeliste"/>
        <w:numPr>
          <w:ilvl w:val="0"/>
          <w:numId w:val="1"/>
        </w:numPr>
        <w:jc w:val="both"/>
      </w:pPr>
      <w:r>
        <w:t>Les salariés accueillis lors de leurs déplacements au sein de l'établissement.</w:t>
      </w:r>
    </w:p>
    <w:p w14:paraId="0820CCD0" w14:textId="77777777" w:rsidR="008E5ED1" w:rsidRDefault="008E5ED1" w:rsidP="008E5ED1">
      <w:pPr>
        <w:jc w:val="both"/>
        <w:rPr>
          <w:b/>
        </w:rPr>
      </w:pPr>
      <w:r>
        <w:rPr>
          <w:b/>
        </w:rPr>
        <w:t>Tous les gestes barrières seront respectés.</w:t>
      </w:r>
    </w:p>
    <w:p w14:paraId="6D5E023B" w14:textId="77777777" w:rsidR="008E5ED1" w:rsidRDefault="008E5ED1" w:rsidP="008E5ED1">
      <w:pPr>
        <w:jc w:val="both"/>
      </w:pPr>
      <w:r>
        <w:t xml:space="preserve">Une liste avec le nom des salariés présents pour le déjeuner sera transmise au restaurateur par l’entreprise chaque matin.        </w:t>
      </w:r>
    </w:p>
    <w:p w14:paraId="4A8873E4" w14:textId="64E6C4E1" w:rsidR="009F004B" w:rsidRDefault="009F004B" w:rsidP="009A68D1">
      <w:pPr>
        <w:pStyle w:val="Standard"/>
      </w:pPr>
      <w:r w:rsidRPr="00B67A01">
        <w:rPr>
          <w:b/>
        </w:rPr>
        <w:t xml:space="preserve">Cette convention sera adressée par courriel à la CCI de </w:t>
      </w:r>
      <w:r w:rsidR="007057EC" w:rsidRPr="007057EC">
        <w:rPr>
          <w:b/>
          <w:highlight w:val="yellow"/>
        </w:rPr>
        <w:t>[Département/Région]</w:t>
      </w:r>
      <w:r w:rsidRPr="00B67A01">
        <w:rPr>
          <w:b/>
        </w:rPr>
        <w:t xml:space="preserve"> </w:t>
      </w:r>
      <w:r w:rsidR="009A68D1" w:rsidRPr="00B67A01">
        <w:rPr>
          <w:b/>
        </w:rPr>
        <w:t>à</w:t>
      </w:r>
      <w:r w:rsidR="009A68D1">
        <w:t xml:space="preserve"> : </w:t>
      </w:r>
      <w:r w:rsidR="007057EC">
        <w:t>adresse mail CCI</w:t>
      </w:r>
      <w:r>
        <w:t xml:space="preserve"> dès sa signature et avant le premier service, pour une information adéquate </w:t>
      </w:r>
      <w:r w:rsidR="00453907">
        <w:t xml:space="preserve">de la Préfecture de </w:t>
      </w:r>
      <w:r w:rsidR="007057EC" w:rsidRPr="007057EC">
        <w:rPr>
          <w:highlight w:val="yellow"/>
        </w:rPr>
        <w:t>[Département/Région]</w:t>
      </w:r>
      <w:r w:rsidR="00453907">
        <w:t xml:space="preserve"> et </w:t>
      </w:r>
      <w:r>
        <w:t>des forces de sécurité intérieure</w:t>
      </w:r>
      <w:r w:rsidR="00B67A01">
        <w:t>.</w:t>
      </w:r>
    </w:p>
    <w:p w14:paraId="6FD2BF60" w14:textId="77777777" w:rsidR="008E5ED1" w:rsidRDefault="009A68D1" w:rsidP="008E5ED1">
      <w:pPr>
        <w:jc w:val="both"/>
      </w:pPr>
      <w:r>
        <w:t xml:space="preserve">Date : </w:t>
      </w:r>
    </w:p>
    <w:p w14:paraId="0304C602" w14:textId="77777777" w:rsidR="008E5ED1" w:rsidRDefault="008E5ED1" w:rsidP="008E5ED1">
      <w:pPr>
        <w:jc w:val="center"/>
      </w:pPr>
      <w:r>
        <w:t xml:space="preserve">L’entreprise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restaurateur</w:t>
      </w:r>
    </w:p>
    <w:p w14:paraId="692CDF37" w14:textId="77777777" w:rsidR="004B2061" w:rsidRDefault="004B2061" w:rsidP="004B2061"/>
    <w:p w14:paraId="797C2C6D" w14:textId="77777777" w:rsidR="004B2061" w:rsidRDefault="004B2061" w:rsidP="004B2061"/>
    <w:p w14:paraId="2BC15493" w14:textId="77777777" w:rsidR="004B2061" w:rsidRPr="004B2061" w:rsidRDefault="004B2061" w:rsidP="004B2061">
      <w:pPr>
        <w:rPr>
          <w:i/>
        </w:rPr>
      </w:pPr>
      <w:r>
        <w:rPr>
          <w:i/>
        </w:rPr>
        <w:t>*</w:t>
      </w:r>
      <w:r w:rsidRPr="004B2061">
        <w:rPr>
          <w:i/>
        </w:rPr>
        <w:t>Protocoles sanitaires à respecter :</w:t>
      </w:r>
    </w:p>
    <w:p w14:paraId="32D6525C" w14:textId="5F60B093" w:rsidR="004B2061" w:rsidRPr="004B2061" w:rsidRDefault="007057EC" w:rsidP="004B2061">
      <w:pPr>
        <w:pStyle w:val="Default"/>
        <w:rPr>
          <w:i/>
          <w:sz w:val="20"/>
          <w:szCs w:val="20"/>
        </w:rPr>
      </w:pPr>
      <w:hyperlink r:id="rId5" w:history="1">
        <w:r w:rsidRPr="006A4488">
          <w:rPr>
            <w:rStyle w:val="Lienhypertexte"/>
            <w:i/>
            <w:sz w:val="20"/>
            <w:szCs w:val="20"/>
          </w:rPr>
          <w:t>https://travail-emploi.gouv.fr/IMG/pdf/protocole-deconfinement-covid-19-hcr.pdf</w:t>
        </w:r>
      </w:hyperlink>
    </w:p>
    <w:p w14:paraId="63226DC9" w14:textId="77777777" w:rsidR="004B2061" w:rsidRPr="00453907" w:rsidRDefault="007057EC" w:rsidP="00453907">
      <w:pPr>
        <w:rPr>
          <w:i/>
          <w:sz w:val="20"/>
          <w:szCs w:val="20"/>
        </w:rPr>
      </w:pPr>
      <w:hyperlink r:id="rId6" w:history="1">
        <w:r w:rsidR="004B2061" w:rsidRPr="004B2061">
          <w:rPr>
            <w:rStyle w:val="Lienhypertexte"/>
            <w:i/>
            <w:sz w:val="20"/>
            <w:szCs w:val="20"/>
          </w:rPr>
          <w:t>https://travail-emploi.gouv.fr/IMG/pdf/covid19_fiche_metier_restauration_collective_v07052020.pdf</w:t>
        </w:r>
      </w:hyperlink>
    </w:p>
    <w:sectPr w:rsidR="004B2061" w:rsidRPr="00453907" w:rsidSect="004B2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56AE1"/>
    <w:multiLevelType w:val="hybridMultilevel"/>
    <w:tmpl w:val="D1D43646"/>
    <w:lvl w:ilvl="0" w:tplc="86947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D1"/>
    <w:rsid w:val="003002C8"/>
    <w:rsid w:val="00453907"/>
    <w:rsid w:val="004B2061"/>
    <w:rsid w:val="007057EC"/>
    <w:rsid w:val="008E5ED1"/>
    <w:rsid w:val="009A68D1"/>
    <w:rsid w:val="009F004B"/>
    <w:rsid w:val="00B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B2B6"/>
  <w15:chartTrackingRefBased/>
  <w15:docId w15:val="{1BAA6B07-C9F2-46D1-A432-A1828577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D1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E5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5E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E5ED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5ED1"/>
    <w:pPr>
      <w:ind w:left="720"/>
      <w:contextualSpacing/>
    </w:pPr>
  </w:style>
  <w:style w:type="paragraph" w:customStyle="1" w:styleId="Standard">
    <w:name w:val="Standard"/>
    <w:rsid w:val="009F004B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</w:rPr>
  </w:style>
  <w:style w:type="character" w:styleId="Mentionnonrsolue">
    <w:name w:val="Unresolved Mention"/>
    <w:basedOn w:val="Policepardfaut"/>
    <w:uiPriority w:val="99"/>
    <w:semiHidden/>
    <w:unhideWhenUsed/>
    <w:rsid w:val="009A68D1"/>
    <w:rPr>
      <w:color w:val="605E5C"/>
      <w:shd w:val="clear" w:color="auto" w:fill="E1DFDD"/>
    </w:rPr>
  </w:style>
  <w:style w:type="paragraph" w:customStyle="1" w:styleId="Default">
    <w:name w:val="Default"/>
    <w:rsid w:val="004B2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B2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ail-emploi.gouv.fr/IMG/pdf/covid19_fiche_metier_restauration_collective_v07052020.pdf" TargetMode="External"/><Relationship Id="rId5" Type="http://schemas.openxmlformats.org/officeDocument/2006/relationships/hyperlink" Target="https://travail-emploi.gouv.fr/IMG/pdf/protocole-deconfinement-covid-19-hc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Utitlisateur</dc:creator>
  <cp:keywords/>
  <dc:description/>
  <cp:lastModifiedBy>Quentin  Mettray</cp:lastModifiedBy>
  <cp:revision>2</cp:revision>
  <dcterms:created xsi:type="dcterms:W3CDTF">2021-01-21T11:13:00Z</dcterms:created>
  <dcterms:modified xsi:type="dcterms:W3CDTF">2021-01-21T11:13:00Z</dcterms:modified>
</cp:coreProperties>
</file>